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Default="003A6FF4" w:rsidP="00D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4">
        <w:rPr>
          <w:rFonts w:ascii="Times New Roman" w:hAnsi="Times New Roman" w:cs="Times New Roman"/>
          <w:b/>
          <w:sz w:val="24"/>
          <w:szCs w:val="24"/>
        </w:rPr>
        <w:t>Протокол об итогах закупа способом запроса ценовых предложений</w:t>
      </w:r>
      <w:r w:rsidR="00273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E5502">
        <w:rPr>
          <w:rFonts w:ascii="Times New Roman" w:hAnsi="Times New Roman" w:cs="Times New Roman"/>
          <w:b/>
          <w:sz w:val="24"/>
          <w:szCs w:val="24"/>
        </w:rPr>
        <w:t>1</w:t>
      </w:r>
      <w:r w:rsidR="006B50F4">
        <w:rPr>
          <w:rFonts w:ascii="Times New Roman" w:hAnsi="Times New Roman" w:cs="Times New Roman"/>
          <w:b/>
          <w:sz w:val="24"/>
          <w:szCs w:val="24"/>
        </w:rPr>
        <w:t>7</w:t>
      </w:r>
    </w:p>
    <w:p w:rsidR="003A6FF4" w:rsidRDefault="003A6FF4" w:rsidP="003A6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F4" w:rsidRPr="008A0E4C" w:rsidRDefault="004A7A54" w:rsidP="003A6FF4">
      <w:pPr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г</w:t>
      </w:r>
      <w:r w:rsidR="003A6FF4" w:rsidRPr="008A0E4C">
        <w:rPr>
          <w:rFonts w:ascii="Times New Roman" w:hAnsi="Times New Roman" w:cs="Times New Roman"/>
          <w:sz w:val="20"/>
          <w:szCs w:val="20"/>
        </w:rPr>
        <w:t>.</w:t>
      </w:r>
      <w:r w:rsidRPr="008A0E4C">
        <w:rPr>
          <w:rFonts w:ascii="Times New Roman" w:hAnsi="Times New Roman" w:cs="Times New Roman"/>
          <w:sz w:val="20"/>
          <w:szCs w:val="20"/>
        </w:rPr>
        <w:t xml:space="preserve"> Тобыл</w:t>
      </w:r>
      <w:r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6B50F4">
        <w:rPr>
          <w:rFonts w:ascii="Times New Roman" w:hAnsi="Times New Roman" w:cs="Times New Roman"/>
          <w:sz w:val="20"/>
          <w:szCs w:val="20"/>
        </w:rPr>
        <w:t>13</w:t>
      </w:r>
      <w:r w:rsidR="00854462">
        <w:rPr>
          <w:rFonts w:ascii="Times New Roman" w:hAnsi="Times New Roman" w:cs="Times New Roman"/>
          <w:sz w:val="20"/>
          <w:szCs w:val="20"/>
        </w:rPr>
        <w:t>.</w:t>
      </w:r>
      <w:r w:rsidR="00C8117F">
        <w:rPr>
          <w:rFonts w:ascii="Times New Roman" w:hAnsi="Times New Roman" w:cs="Times New Roman"/>
          <w:sz w:val="20"/>
          <w:szCs w:val="20"/>
        </w:rPr>
        <w:t>0</w:t>
      </w:r>
      <w:r w:rsidR="006B50F4">
        <w:rPr>
          <w:rFonts w:ascii="Times New Roman" w:hAnsi="Times New Roman" w:cs="Times New Roman"/>
          <w:sz w:val="20"/>
          <w:szCs w:val="20"/>
        </w:rPr>
        <w:t>4</w:t>
      </w:r>
      <w:r w:rsidR="00854462">
        <w:rPr>
          <w:rFonts w:ascii="Times New Roman" w:hAnsi="Times New Roman" w:cs="Times New Roman"/>
          <w:sz w:val="20"/>
          <w:szCs w:val="20"/>
        </w:rPr>
        <w:t>.202</w:t>
      </w:r>
      <w:r w:rsidR="00814D3D">
        <w:rPr>
          <w:rFonts w:ascii="Times New Roman" w:hAnsi="Times New Roman" w:cs="Times New Roman"/>
          <w:sz w:val="20"/>
          <w:szCs w:val="20"/>
        </w:rPr>
        <w:t>3</w:t>
      </w:r>
      <w:r w:rsidR="0085446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A6FF4" w:rsidRDefault="00DF31B6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КГП «Костанайская р</w:t>
      </w:r>
      <w:r w:rsidR="003A6FF4" w:rsidRPr="008A0E4C">
        <w:rPr>
          <w:rFonts w:ascii="Times New Roman" w:hAnsi="Times New Roman" w:cs="Times New Roman"/>
          <w:sz w:val="20"/>
          <w:szCs w:val="20"/>
        </w:rPr>
        <w:t>айонная больница» Управления здравоохранения акимата Костанайской области провела закуп способом запроса ценовых предложений следующий товар:</w:t>
      </w:r>
    </w:p>
    <w:p w:rsidR="00C32EF8" w:rsidRDefault="00C32EF8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EF8" w:rsidRDefault="00C32EF8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315" w:type="dxa"/>
        <w:tblInd w:w="-34" w:type="dxa"/>
        <w:tblLook w:val="04A0" w:firstRow="1" w:lastRow="0" w:firstColumn="1" w:lastColumn="0" w:noHBand="0" w:noVBand="1"/>
      </w:tblPr>
      <w:tblGrid>
        <w:gridCol w:w="557"/>
        <w:gridCol w:w="3924"/>
        <w:gridCol w:w="1913"/>
        <w:gridCol w:w="913"/>
        <w:gridCol w:w="1008"/>
      </w:tblGrid>
      <w:tr w:rsidR="006B50F4" w:rsidRPr="006B50F4" w:rsidTr="006B50F4">
        <w:tc>
          <w:tcPr>
            <w:tcW w:w="557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924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1913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50F4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6B50F4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6B50F4">
              <w:rPr>
                <w:rFonts w:ascii="Times New Roman" w:eastAsia="Calibri" w:hAnsi="Times New Roman" w:cs="Times New Roman"/>
              </w:rPr>
              <w:t>змерения</w:t>
            </w:r>
            <w:proofErr w:type="spellEnd"/>
          </w:p>
        </w:tc>
        <w:tc>
          <w:tcPr>
            <w:tcW w:w="913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08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Цена</w:t>
            </w:r>
          </w:p>
        </w:tc>
      </w:tr>
      <w:tr w:rsidR="006B50F4" w:rsidRPr="006B50F4" w:rsidTr="006B50F4">
        <w:tc>
          <w:tcPr>
            <w:tcW w:w="557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24" w:type="dxa"/>
          </w:tcPr>
          <w:p w:rsidR="006B50F4" w:rsidRPr="006B50F4" w:rsidRDefault="006B50F4" w:rsidP="006B5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 xml:space="preserve">Расходные материалы на биохимический анализатор </w:t>
            </w:r>
            <w:proofErr w:type="spellStart"/>
            <w:r w:rsidRPr="006B50F4">
              <w:rPr>
                <w:rFonts w:ascii="Times New Roman" w:eastAsia="Calibri" w:hAnsi="Times New Roman" w:cs="Times New Roman"/>
                <w:lang w:val="en-US"/>
              </w:rPr>
              <w:t>Skyla</w:t>
            </w:r>
            <w:proofErr w:type="spellEnd"/>
            <w:r w:rsidRPr="006B50F4">
              <w:rPr>
                <w:rFonts w:ascii="Times New Roman" w:eastAsia="Calibri" w:hAnsi="Times New Roman" w:cs="Times New Roman"/>
              </w:rPr>
              <w:t xml:space="preserve"> </w:t>
            </w:r>
            <w:r w:rsidRPr="006B50F4">
              <w:rPr>
                <w:rFonts w:ascii="Times New Roman" w:eastAsia="Calibri" w:hAnsi="Times New Roman" w:cs="Times New Roman"/>
                <w:lang w:val="en-US"/>
              </w:rPr>
              <w:t>HB</w:t>
            </w:r>
            <w:r w:rsidRPr="006B50F4">
              <w:rPr>
                <w:rFonts w:ascii="Times New Roman" w:eastAsia="Calibri" w:hAnsi="Times New Roman" w:cs="Times New Roman"/>
              </w:rPr>
              <w:t xml:space="preserve">1: </w:t>
            </w:r>
          </w:p>
          <w:p w:rsidR="006B50F4" w:rsidRPr="006B50F4" w:rsidRDefault="006B50F4" w:rsidP="006B50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 xml:space="preserve"> Общая биохимическая панель </w:t>
            </w:r>
            <w:proofErr w:type="spellStart"/>
            <w:r w:rsidRPr="006B50F4">
              <w:rPr>
                <w:rFonts w:ascii="Times New Roman" w:eastAsia="Calibri" w:hAnsi="Times New Roman" w:cs="Times New Roman"/>
              </w:rPr>
              <w:t>Skyla</w:t>
            </w:r>
            <w:proofErr w:type="spellEnd"/>
            <w:r w:rsidRPr="006B50F4">
              <w:rPr>
                <w:rFonts w:ascii="Times New Roman" w:eastAsia="Calibri" w:hAnsi="Times New Roman" w:cs="Times New Roman"/>
              </w:rPr>
              <w:t xml:space="preserve"> (ALB, ALP, ALT, AST, BUN, CREA, GGT, GLU, TBIL, TC, TP, UA, A/G#, </w:t>
            </w:r>
            <w:proofErr w:type="spellStart"/>
            <w:r w:rsidRPr="006B50F4">
              <w:rPr>
                <w:rFonts w:ascii="Times New Roman" w:eastAsia="Calibri" w:hAnsi="Times New Roman" w:cs="Times New Roman"/>
              </w:rPr>
              <w:t>eGFR</w:t>
            </w:r>
            <w:proofErr w:type="spellEnd"/>
            <w:r w:rsidRPr="006B50F4">
              <w:rPr>
                <w:rFonts w:ascii="Times New Roman" w:eastAsia="Calibri" w:hAnsi="Times New Roman" w:cs="Times New Roman"/>
              </w:rPr>
              <w:t>#, GLOB#)</w:t>
            </w:r>
          </w:p>
        </w:tc>
        <w:tc>
          <w:tcPr>
            <w:tcW w:w="1913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 xml:space="preserve">упаковка </w:t>
            </w:r>
          </w:p>
        </w:tc>
        <w:tc>
          <w:tcPr>
            <w:tcW w:w="913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8" w:type="dxa"/>
          </w:tcPr>
          <w:p w:rsidR="006B50F4" w:rsidRPr="006B50F4" w:rsidRDefault="006B50F4" w:rsidP="006B50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50F4">
              <w:rPr>
                <w:rFonts w:ascii="Times New Roman" w:eastAsia="Calibri" w:hAnsi="Times New Roman" w:cs="Times New Roman"/>
              </w:rPr>
              <w:t>165 500</w:t>
            </w:r>
          </w:p>
        </w:tc>
      </w:tr>
    </w:tbl>
    <w:p w:rsidR="00360BF1" w:rsidRDefault="00360BF1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D3D" w:rsidRDefault="00814D3D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FF9" w:rsidRPr="008A0E4C" w:rsidRDefault="003A6FF4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Заявки н</w:t>
      </w:r>
      <w:r w:rsidR="002A7410" w:rsidRPr="008A0E4C">
        <w:rPr>
          <w:rFonts w:ascii="Times New Roman" w:hAnsi="Times New Roman" w:cs="Times New Roman"/>
          <w:b/>
          <w:sz w:val="20"/>
          <w:szCs w:val="20"/>
        </w:rPr>
        <w:t>а участие в закупе представлены: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17"/>
        <w:gridCol w:w="3649"/>
        <w:gridCol w:w="2022"/>
        <w:gridCol w:w="1817"/>
        <w:gridCol w:w="1666"/>
      </w:tblGrid>
      <w:tr w:rsidR="00522E9C" w:rsidRPr="008A0E4C" w:rsidTr="00522E9C">
        <w:tc>
          <w:tcPr>
            <w:tcW w:w="4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022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18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666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78431A" w:rsidRPr="008A0E4C" w:rsidTr="00CE484B">
        <w:trPr>
          <w:trHeight w:val="472"/>
        </w:trPr>
        <w:tc>
          <w:tcPr>
            <w:tcW w:w="417" w:type="dxa"/>
          </w:tcPr>
          <w:p w:rsidR="0078431A" w:rsidRDefault="006F4510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78431A" w:rsidRPr="00EE5502" w:rsidRDefault="00C32EF8" w:rsidP="006B5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502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="006B5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HighTechMedical</w:t>
            </w:r>
            <w:proofErr w:type="spellEnd"/>
            <w:r w:rsidR="00EE5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2" w:type="dxa"/>
          </w:tcPr>
          <w:p w:rsidR="0078431A" w:rsidRPr="006B50F4" w:rsidRDefault="006B50F4" w:rsidP="00587B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930807350691</w:t>
            </w:r>
          </w:p>
        </w:tc>
        <w:tc>
          <w:tcPr>
            <w:tcW w:w="1817" w:type="dxa"/>
          </w:tcPr>
          <w:p w:rsidR="0078431A" w:rsidRPr="008A0E4C" w:rsidRDefault="006B50F4" w:rsidP="00B2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E6C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1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14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431A" w:rsidRPr="0042322B" w:rsidRDefault="006B50F4" w:rsidP="006B50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78431A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666" w:type="dxa"/>
          </w:tcPr>
          <w:p w:rsidR="0078431A" w:rsidRPr="008A0E4C" w:rsidRDefault="0078431A" w:rsidP="00B20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</w:p>
        </w:tc>
      </w:tr>
    </w:tbl>
    <w:p w:rsidR="00F11BB6" w:rsidRDefault="00F11BB6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C72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После истечения срока предоставления ценовых предложений заявки не поступали.</w:t>
      </w:r>
    </w:p>
    <w:p w:rsidR="00D17C72" w:rsidRPr="008A0E4C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F4E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Потенциальные Поставщики, при процедуре вскрытия конвертов с ценовыми предложениями 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8A0E4C">
        <w:rPr>
          <w:rFonts w:ascii="Times New Roman" w:hAnsi="Times New Roman" w:cs="Times New Roman"/>
          <w:b/>
          <w:sz w:val="20"/>
          <w:szCs w:val="20"/>
        </w:rPr>
        <w:t>присутствовали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>.</w:t>
      </w:r>
    </w:p>
    <w:p w:rsidR="00907300" w:rsidRDefault="00907300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2D8" w:rsidRPr="008A0E4C" w:rsidRDefault="003842D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Оценка сопоставления ценовых предложений</w:t>
      </w:r>
    </w:p>
    <w:tbl>
      <w:tblPr>
        <w:tblStyle w:val="a3"/>
        <w:tblW w:w="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</w:tblGrid>
      <w:tr w:rsidR="00C32EF8" w:rsidRPr="008A0E4C" w:rsidTr="006B50F4">
        <w:tc>
          <w:tcPr>
            <w:tcW w:w="709" w:type="dxa"/>
            <w:vMerge w:val="restart"/>
          </w:tcPr>
          <w:p w:rsidR="00C32EF8" w:rsidRPr="008A0E4C" w:rsidRDefault="00C32EF8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111" w:type="dxa"/>
          </w:tcPr>
          <w:p w:rsidR="00C32EF8" w:rsidRPr="008A0E4C" w:rsidRDefault="00C32EF8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Потенциальные поставщики</w:t>
            </w:r>
          </w:p>
        </w:tc>
      </w:tr>
      <w:tr w:rsidR="006B50F4" w:rsidTr="006B50F4">
        <w:tc>
          <w:tcPr>
            <w:tcW w:w="709" w:type="dxa"/>
            <w:vMerge/>
          </w:tcPr>
          <w:p w:rsidR="006B50F4" w:rsidRPr="008A0E4C" w:rsidRDefault="006B50F4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50F4" w:rsidRPr="006B50F4" w:rsidRDefault="006B50F4" w:rsidP="00A34F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HighTechMedical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50F4" w:rsidTr="006B50F4">
        <w:trPr>
          <w:trHeight w:val="85"/>
        </w:trPr>
        <w:tc>
          <w:tcPr>
            <w:tcW w:w="709" w:type="dxa"/>
          </w:tcPr>
          <w:p w:rsidR="006B50F4" w:rsidRPr="008A0E4C" w:rsidRDefault="006B50F4" w:rsidP="0097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B50F4" w:rsidRPr="006B50F4" w:rsidRDefault="006B50F4" w:rsidP="00971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165 500</w:t>
            </w:r>
          </w:p>
        </w:tc>
      </w:tr>
    </w:tbl>
    <w:p w:rsidR="00CC68B1" w:rsidRDefault="00CC68B1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8B1" w:rsidRDefault="00A15D74" w:rsidP="00C32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D74">
        <w:rPr>
          <w:rFonts w:ascii="Times New Roman" w:hAnsi="Times New Roman" w:cs="Times New Roman"/>
          <w:sz w:val="20"/>
          <w:szCs w:val="20"/>
        </w:rPr>
        <w:t xml:space="preserve">На основании Постановления Правительства Республики Казахстан №375 от 04.06.2021 года главы </w:t>
      </w:r>
      <w:r w:rsidR="000523EC" w:rsidRPr="000523EC">
        <w:rPr>
          <w:rFonts w:ascii="Times New Roman" w:hAnsi="Times New Roman" w:cs="Times New Roman"/>
          <w:sz w:val="20"/>
          <w:szCs w:val="20"/>
        </w:rPr>
        <w:t xml:space="preserve">10 п.139 </w:t>
      </w:r>
      <w:r w:rsidRPr="00A15D74">
        <w:rPr>
          <w:rFonts w:ascii="Times New Roman" w:hAnsi="Times New Roman" w:cs="Times New Roman"/>
          <w:sz w:val="20"/>
          <w:szCs w:val="20"/>
        </w:rPr>
        <w:t xml:space="preserve">принято решение признать закуп способом запроса ценовых </w:t>
      </w:r>
      <w:proofErr w:type="gramStart"/>
      <w:r w:rsidRPr="00A15D74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A15D74">
        <w:rPr>
          <w:rFonts w:ascii="Times New Roman" w:hAnsi="Times New Roman" w:cs="Times New Roman"/>
          <w:sz w:val="20"/>
          <w:szCs w:val="20"/>
        </w:rPr>
        <w:t xml:space="preserve"> состоявшимся и определить победителем:</w:t>
      </w:r>
    </w:p>
    <w:p w:rsidR="00C32EF8" w:rsidRPr="00C32EF8" w:rsidRDefault="00C32EF8" w:rsidP="00C32E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DDF" w:rsidRPr="008A0E4C" w:rsidRDefault="00C32EF8" w:rsidP="006B50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14A7D" w:rsidRPr="00205E3B">
        <w:rPr>
          <w:rFonts w:ascii="Times New Roman" w:hAnsi="Times New Roman" w:cs="Times New Roman"/>
          <w:b/>
          <w:sz w:val="20"/>
          <w:szCs w:val="20"/>
        </w:rPr>
        <w:t xml:space="preserve">БИН </w:t>
      </w:r>
      <w:r w:rsidR="006B50F4" w:rsidRPr="006B50F4">
        <w:rPr>
          <w:rFonts w:ascii="Times New Roman" w:hAnsi="Times New Roman" w:cs="Times New Roman"/>
          <w:b/>
          <w:sz w:val="20"/>
          <w:szCs w:val="20"/>
        </w:rPr>
        <w:t>930807350691</w:t>
      </w:r>
      <w:r w:rsidR="00B64D18" w:rsidRPr="00205E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50F4" w:rsidRPr="006B50F4">
        <w:rPr>
          <w:rFonts w:ascii="Times New Roman" w:hAnsi="Times New Roman" w:cs="Times New Roman"/>
          <w:b/>
          <w:sz w:val="20"/>
          <w:szCs w:val="20"/>
        </w:rPr>
        <w:t>ИП «</w:t>
      </w:r>
      <w:proofErr w:type="spellStart"/>
      <w:r w:rsidR="006B50F4" w:rsidRPr="006B50F4">
        <w:rPr>
          <w:rFonts w:ascii="Times New Roman" w:hAnsi="Times New Roman" w:cs="Times New Roman"/>
          <w:b/>
          <w:sz w:val="20"/>
          <w:szCs w:val="20"/>
        </w:rPr>
        <w:t>HighTechMedical</w:t>
      </w:r>
      <w:proofErr w:type="spellEnd"/>
      <w:r w:rsidR="006B50F4" w:rsidRPr="006B50F4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441"/>
        <w:gridCol w:w="4062"/>
        <w:gridCol w:w="1276"/>
        <w:gridCol w:w="1275"/>
        <w:gridCol w:w="1418"/>
        <w:gridCol w:w="1418"/>
      </w:tblGrid>
      <w:tr w:rsidR="004A2754" w:rsidRPr="00291E1E" w:rsidTr="004A2754">
        <w:tc>
          <w:tcPr>
            <w:tcW w:w="441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754">
              <w:rPr>
                <w:rFonts w:ascii="Times New Roman" w:eastAsia="Calibri" w:hAnsi="Times New Roman" w:cs="Times New Roman"/>
                <w:sz w:val="20"/>
                <w:szCs w:val="20"/>
              </w:rPr>
              <w:t>Сумма, тенге</w:t>
            </w:r>
          </w:p>
        </w:tc>
      </w:tr>
      <w:tr w:rsidR="006B50F4" w:rsidRPr="00291E1E" w:rsidTr="003824C0">
        <w:tc>
          <w:tcPr>
            <w:tcW w:w="441" w:type="dxa"/>
          </w:tcPr>
          <w:p w:rsidR="006B50F4" w:rsidRPr="006B50F4" w:rsidRDefault="006B50F4" w:rsidP="00B108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6B50F4" w:rsidRPr="006B50F4" w:rsidRDefault="006B50F4" w:rsidP="00B108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Расходные материалы на биохимический анализатор </w:t>
            </w:r>
            <w:proofErr w:type="spellStart"/>
            <w:r w:rsidRPr="006B50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Skyla</w:t>
            </w:r>
            <w:proofErr w:type="spellEnd"/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50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HB</w:t>
            </w: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1: </w:t>
            </w:r>
          </w:p>
          <w:p w:rsidR="006B50F4" w:rsidRPr="006B50F4" w:rsidRDefault="006B50F4" w:rsidP="00B108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биохимическая панель </w:t>
            </w:r>
            <w:proofErr w:type="spellStart"/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>Skyla</w:t>
            </w:r>
            <w:proofErr w:type="spellEnd"/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(ALB, ALP, ALT, AST, BUN, CREA, GGT, GLU, TBIL, TC, TP, UA, A/G#, </w:t>
            </w:r>
            <w:proofErr w:type="spellStart"/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>eGFR</w:t>
            </w:r>
            <w:proofErr w:type="spellEnd"/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>#, GLOB#)</w:t>
            </w:r>
          </w:p>
        </w:tc>
        <w:tc>
          <w:tcPr>
            <w:tcW w:w="1276" w:type="dxa"/>
          </w:tcPr>
          <w:p w:rsidR="006B50F4" w:rsidRPr="006B50F4" w:rsidRDefault="006B50F4" w:rsidP="00B108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</w:tcPr>
          <w:p w:rsidR="006B50F4" w:rsidRPr="006B50F4" w:rsidRDefault="006B50F4" w:rsidP="00B108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B50F4" w:rsidRPr="006B50F4" w:rsidRDefault="006B50F4" w:rsidP="00B108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F4">
              <w:rPr>
                <w:rFonts w:ascii="Times New Roman" w:eastAsia="Calibri" w:hAnsi="Times New Roman" w:cs="Times New Roman"/>
                <w:sz w:val="20"/>
                <w:szCs w:val="20"/>
              </w:rPr>
              <w:t>165 500</w:t>
            </w:r>
          </w:p>
        </w:tc>
        <w:tc>
          <w:tcPr>
            <w:tcW w:w="1418" w:type="dxa"/>
          </w:tcPr>
          <w:p w:rsidR="006B50F4" w:rsidRPr="00BB28A4" w:rsidRDefault="00BB28A4" w:rsidP="009577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4 965 000</w:t>
            </w:r>
          </w:p>
        </w:tc>
      </w:tr>
      <w:tr w:rsidR="00205E3B" w:rsidRPr="00291E1E" w:rsidTr="0089733E">
        <w:tc>
          <w:tcPr>
            <w:tcW w:w="441" w:type="dxa"/>
          </w:tcPr>
          <w:p w:rsidR="00205E3B" w:rsidRPr="00205E3B" w:rsidRDefault="00205E3B" w:rsidP="000F7E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205E3B" w:rsidRPr="00205E3B" w:rsidRDefault="00205E3B" w:rsidP="00205E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E3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E3B" w:rsidRPr="00205E3B" w:rsidRDefault="00205E3B" w:rsidP="00F8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E3B" w:rsidRPr="00205E3B" w:rsidRDefault="00205E3B" w:rsidP="000F7E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E3B" w:rsidRPr="00BB28A4" w:rsidRDefault="00BB28A4" w:rsidP="003F768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4 965 000</w:t>
            </w:r>
            <w:bookmarkStart w:id="0" w:name="_GoBack"/>
            <w:bookmarkEnd w:id="0"/>
          </w:p>
        </w:tc>
      </w:tr>
    </w:tbl>
    <w:p w:rsidR="000523EC" w:rsidRDefault="00AD6A76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32EF8" w:rsidRDefault="00C32EF8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F4E" w:rsidRPr="008A0E4C" w:rsidRDefault="00CE207E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Организатору закупок КГП «Костанайская районная больница» Управления здравоохранения акимата Костанайской области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6D3A95" w:rsidRDefault="00514C78" w:rsidP="00B3617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Победителю </w:t>
      </w:r>
      <w:r w:rsidR="00D340A7" w:rsidRPr="008A0E4C">
        <w:rPr>
          <w:rFonts w:ascii="Times New Roman" w:hAnsi="Times New Roman" w:cs="Times New Roman"/>
          <w:sz w:val="20"/>
          <w:szCs w:val="20"/>
        </w:rPr>
        <w:t>предоставить организатору закупа в течение 10 календарных</w:t>
      </w:r>
      <w:r w:rsidR="003832BA">
        <w:rPr>
          <w:rFonts w:ascii="Times New Roman" w:hAnsi="Times New Roman" w:cs="Times New Roman"/>
          <w:sz w:val="20"/>
          <w:szCs w:val="20"/>
        </w:rPr>
        <w:t xml:space="preserve"> дней</w:t>
      </w:r>
      <w:r w:rsidR="00D340A7" w:rsidRPr="008A0E4C">
        <w:rPr>
          <w:rFonts w:ascii="Times New Roman" w:hAnsi="Times New Roman" w:cs="Times New Roman"/>
          <w:sz w:val="20"/>
          <w:szCs w:val="20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 xml:space="preserve">, уведомления о начале или прекращении деятельности по </w:t>
      </w:r>
      <w:r w:rsidRPr="003832BA">
        <w:rPr>
          <w:rFonts w:ascii="Times New Roman" w:hAnsi="Times New Roman" w:cs="Times New Roman"/>
          <w:sz w:val="20"/>
          <w:szCs w:val="20"/>
        </w:rPr>
        <w:lastRenderedPageBreak/>
        <w:t>оптовой и (или) розничной реализации медицинских изделий, полученных в соответствии с Законом «О разрешениях и уведомлениях»;</w:t>
      </w:r>
      <w:proofErr w:type="gramEnd"/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054C4A" w:rsidRPr="008A0E4C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несоответствия победителя квалификационным требованиям, закуп способом ценовых предложений признается несостоявшимся.</w:t>
      </w:r>
    </w:p>
    <w:p w:rsidR="000C244E" w:rsidRPr="008A0E4C" w:rsidRDefault="000C244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F92" w:rsidRDefault="00E92F92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F92" w:rsidRDefault="00E92F92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F92" w:rsidRDefault="00E92F92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271E" w:rsidRPr="008A0E4C" w:rsidRDefault="00290F5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0E4C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8A0E4C">
        <w:rPr>
          <w:rFonts w:ascii="Times New Roman" w:hAnsi="Times New Roman" w:cs="Times New Roman"/>
          <w:b/>
          <w:sz w:val="20"/>
          <w:szCs w:val="20"/>
        </w:rPr>
        <w:t>. г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лавн</w:t>
      </w:r>
      <w:r w:rsidR="00CF078C">
        <w:rPr>
          <w:rFonts w:ascii="Times New Roman" w:hAnsi="Times New Roman" w:cs="Times New Roman"/>
          <w:b/>
          <w:sz w:val="20"/>
          <w:szCs w:val="20"/>
        </w:rPr>
        <w:t>ого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CF078C">
        <w:rPr>
          <w:rFonts w:ascii="Times New Roman" w:hAnsi="Times New Roman" w:cs="Times New Roman"/>
          <w:b/>
          <w:sz w:val="20"/>
          <w:szCs w:val="20"/>
        </w:rPr>
        <w:t>а</w:t>
      </w:r>
    </w:p>
    <w:p w:rsidR="00FD4835" w:rsidRPr="008A0E4C" w:rsidRDefault="00CE207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КГП «Костанайская 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РБ»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267BDB">
        <w:rPr>
          <w:rFonts w:ascii="Times New Roman" w:hAnsi="Times New Roman" w:cs="Times New Roman"/>
          <w:b/>
          <w:sz w:val="20"/>
          <w:szCs w:val="20"/>
        </w:rPr>
        <w:t>Шатерников</w:t>
      </w:r>
      <w:proofErr w:type="spellEnd"/>
      <w:r w:rsidR="00267BDB">
        <w:rPr>
          <w:rFonts w:ascii="Times New Roman" w:hAnsi="Times New Roman" w:cs="Times New Roman"/>
          <w:b/>
          <w:sz w:val="20"/>
          <w:szCs w:val="20"/>
        </w:rPr>
        <w:t xml:space="preserve"> В.В.</w:t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2" w:rsidRPr="008D271E" w:rsidSect="00251B1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FF4"/>
    <w:rsid w:val="00023DF8"/>
    <w:rsid w:val="00026AF3"/>
    <w:rsid w:val="00027DDF"/>
    <w:rsid w:val="00031550"/>
    <w:rsid w:val="00033553"/>
    <w:rsid w:val="00042A5F"/>
    <w:rsid w:val="000523EC"/>
    <w:rsid w:val="00054C4A"/>
    <w:rsid w:val="00054FB5"/>
    <w:rsid w:val="00070222"/>
    <w:rsid w:val="00072FA1"/>
    <w:rsid w:val="000758A8"/>
    <w:rsid w:val="000839F8"/>
    <w:rsid w:val="00091504"/>
    <w:rsid w:val="000B6080"/>
    <w:rsid w:val="000C05B4"/>
    <w:rsid w:val="000C244E"/>
    <w:rsid w:val="000E19A5"/>
    <w:rsid w:val="000E6CE1"/>
    <w:rsid w:val="000F2C5A"/>
    <w:rsid w:val="000F30E3"/>
    <w:rsid w:val="000F3536"/>
    <w:rsid w:val="000F7E95"/>
    <w:rsid w:val="001010E1"/>
    <w:rsid w:val="001027CA"/>
    <w:rsid w:val="00106FF9"/>
    <w:rsid w:val="00107B5B"/>
    <w:rsid w:val="00114A7D"/>
    <w:rsid w:val="00122D6B"/>
    <w:rsid w:val="0013510B"/>
    <w:rsid w:val="00135F84"/>
    <w:rsid w:val="0014723B"/>
    <w:rsid w:val="00147961"/>
    <w:rsid w:val="0015290F"/>
    <w:rsid w:val="001777BE"/>
    <w:rsid w:val="00180C32"/>
    <w:rsid w:val="001A02B6"/>
    <w:rsid w:val="001B5B61"/>
    <w:rsid w:val="001B7E32"/>
    <w:rsid w:val="001C0EAE"/>
    <w:rsid w:val="001C6D54"/>
    <w:rsid w:val="00205E3B"/>
    <w:rsid w:val="00210C26"/>
    <w:rsid w:val="0022294B"/>
    <w:rsid w:val="0022425D"/>
    <w:rsid w:val="00231F7F"/>
    <w:rsid w:val="002403D6"/>
    <w:rsid w:val="002414EE"/>
    <w:rsid w:val="00251B10"/>
    <w:rsid w:val="00252BD3"/>
    <w:rsid w:val="00267BDB"/>
    <w:rsid w:val="00273848"/>
    <w:rsid w:val="00276A8F"/>
    <w:rsid w:val="002771E9"/>
    <w:rsid w:val="00285992"/>
    <w:rsid w:val="002909FD"/>
    <w:rsid w:val="00290F5E"/>
    <w:rsid w:val="00291D83"/>
    <w:rsid w:val="00291E1E"/>
    <w:rsid w:val="00293E87"/>
    <w:rsid w:val="002A7410"/>
    <w:rsid w:val="002C0313"/>
    <w:rsid w:val="002C04B9"/>
    <w:rsid w:val="002C1C81"/>
    <w:rsid w:val="002D2566"/>
    <w:rsid w:val="002E5E16"/>
    <w:rsid w:val="002F4A0A"/>
    <w:rsid w:val="0031634E"/>
    <w:rsid w:val="003211CA"/>
    <w:rsid w:val="003308CC"/>
    <w:rsid w:val="00331497"/>
    <w:rsid w:val="00353FB3"/>
    <w:rsid w:val="003601E4"/>
    <w:rsid w:val="00360BF1"/>
    <w:rsid w:val="00371DCF"/>
    <w:rsid w:val="003832BA"/>
    <w:rsid w:val="003842D8"/>
    <w:rsid w:val="00397874"/>
    <w:rsid w:val="003A50EA"/>
    <w:rsid w:val="003A5DCD"/>
    <w:rsid w:val="003A6FF4"/>
    <w:rsid w:val="003B12BF"/>
    <w:rsid w:val="003C3C4C"/>
    <w:rsid w:val="003C559E"/>
    <w:rsid w:val="003D37F1"/>
    <w:rsid w:val="003F768A"/>
    <w:rsid w:val="00401CD5"/>
    <w:rsid w:val="004113F1"/>
    <w:rsid w:val="00416D54"/>
    <w:rsid w:val="0041709E"/>
    <w:rsid w:val="00421AA9"/>
    <w:rsid w:val="0042322B"/>
    <w:rsid w:val="00434B7D"/>
    <w:rsid w:val="004353F4"/>
    <w:rsid w:val="0043758F"/>
    <w:rsid w:val="00452B64"/>
    <w:rsid w:val="00466443"/>
    <w:rsid w:val="00467C33"/>
    <w:rsid w:val="004746C3"/>
    <w:rsid w:val="004806E4"/>
    <w:rsid w:val="004A2754"/>
    <w:rsid w:val="004A404F"/>
    <w:rsid w:val="004A7A54"/>
    <w:rsid w:val="004C26B4"/>
    <w:rsid w:val="004D1453"/>
    <w:rsid w:val="004E457F"/>
    <w:rsid w:val="004F32A3"/>
    <w:rsid w:val="00504CEF"/>
    <w:rsid w:val="00514C78"/>
    <w:rsid w:val="00522E9C"/>
    <w:rsid w:val="00534A9C"/>
    <w:rsid w:val="005425B5"/>
    <w:rsid w:val="005526EE"/>
    <w:rsid w:val="005601C0"/>
    <w:rsid w:val="00562E92"/>
    <w:rsid w:val="00566BA4"/>
    <w:rsid w:val="00582FF6"/>
    <w:rsid w:val="00587B31"/>
    <w:rsid w:val="00592C17"/>
    <w:rsid w:val="00594A38"/>
    <w:rsid w:val="005970F6"/>
    <w:rsid w:val="005A3B20"/>
    <w:rsid w:val="005C223E"/>
    <w:rsid w:val="005C390E"/>
    <w:rsid w:val="005C3FB3"/>
    <w:rsid w:val="005C7443"/>
    <w:rsid w:val="005C7645"/>
    <w:rsid w:val="005D29C2"/>
    <w:rsid w:val="005D6FC5"/>
    <w:rsid w:val="005E4B07"/>
    <w:rsid w:val="00605E0A"/>
    <w:rsid w:val="00612DA2"/>
    <w:rsid w:val="00630661"/>
    <w:rsid w:val="0064532B"/>
    <w:rsid w:val="006465C8"/>
    <w:rsid w:val="0066310E"/>
    <w:rsid w:val="00670DC5"/>
    <w:rsid w:val="00680E81"/>
    <w:rsid w:val="0068311F"/>
    <w:rsid w:val="00691D5B"/>
    <w:rsid w:val="006A3EE0"/>
    <w:rsid w:val="006A5EB1"/>
    <w:rsid w:val="006A6056"/>
    <w:rsid w:val="006B2818"/>
    <w:rsid w:val="006B50F4"/>
    <w:rsid w:val="006C0A3E"/>
    <w:rsid w:val="006D0497"/>
    <w:rsid w:val="006D3A95"/>
    <w:rsid w:val="006D6B44"/>
    <w:rsid w:val="006E0888"/>
    <w:rsid w:val="006E27DC"/>
    <w:rsid w:val="006F2599"/>
    <w:rsid w:val="006F26B4"/>
    <w:rsid w:val="006F4510"/>
    <w:rsid w:val="007134F6"/>
    <w:rsid w:val="00721C67"/>
    <w:rsid w:val="00721CEF"/>
    <w:rsid w:val="00730F4D"/>
    <w:rsid w:val="007358BA"/>
    <w:rsid w:val="007510F5"/>
    <w:rsid w:val="0076279F"/>
    <w:rsid w:val="00762C00"/>
    <w:rsid w:val="007678AC"/>
    <w:rsid w:val="007711A5"/>
    <w:rsid w:val="00772B0D"/>
    <w:rsid w:val="00776472"/>
    <w:rsid w:val="0078431A"/>
    <w:rsid w:val="007846C9"/>
    <w:rsid w:val="00785012"/>
    <w:rsid w:val="007920C8"/>
    <w:rsid w:val="00794596"/>
    <w:rsid w:val="00794E18"/>
    <w:rsid w:val="007E3700"/>
    <w:rsid w:val="007F5340"/>
    <w:rsid w:val="00803887"/>
    <w:rsid w:val="00814D3D"/>
    <w:rsid w:val="00826710"/>
    <w:rsid w:val="008270D1"/>
    <w:rsid w:val="00852F59"/>
    <w:rsid w:val="00854462"/>
    <w:rsid w:val="00876A43"/>
    <w:rsid w:val="00882364"/>
    <w:rsid w:val="008824CF"/>
    <w:rsid w:val="0089733E"/>
    <w:rsid w:val="008A0E4C"/>
    <w:rsid w:val="008B2CBB"/>
    <w:rsid w:val="008C2495"/>
    <w:rsid w:val="008C3262"/>
    <w:rsid w:val="008D271E"/>
    <w:rsid w:val="008E2EFE"/>
    <w:rsid w:val="008E737A"/>
    <w:rsid w:val="008F10F7"/>
    <w:rsid w:val="008F15FA"/>
    <w:rsid w:val="008F2FDC"/>
    <w:rsid w:val="008F615D"/>
    <w:rsid w:val="009042C0"/>
    <w:rsid w:val="00905CD8"/>
    <w:rsid w:val="00907300"/>
    <w:rsid w:val="0091539F"/>
    <w:rsid w:val="00930EE4"/>
    <w:rsid w:val="00933172"/>
    <w:rsid w:val="00946F78"/>
    <w:rsid w:val="00950EBE"/>
    <w:rsid w:val="00957792"/>
    <w:rsid w:val="00961EC0"/>
    <w:rsid w:val="0096233A"/>
    <w:rsid w:val="0098195D"/>
    <w:rsid w:val="00991207"/>
    <w:rsid w:val="00994019"/>
    <w:rsid w:val="009A0124"/>
    <w:rsid w:val="009B7AA3"/>
    <w:rsid w:val="009C7754"/>
    <w:rsid w:val="009D136B"/>
    <w:rsid w:val="00A01693"/>
    <w:rsid w:val="00A14CAF"/>
    <w:rsid w:val="00A15D74"/>
    <w:rsid w:val="00A25723"/>
    <w:rsid w:val="00A35686"/>
    <w:rsid w:val="00A410FC"/>
    <w:rsid w:val="00A41345"/>
    <w:rsid w:val="00A61A54"/>
    <w:rsid w:val="00A6542E"/>
    <w:rsid w:val="00A67979"/>
    <w:rsid w:val="00A87269"/>
    <w:rsid w:val="00AA3F9E"/>
    <w:rsid w:val="00AB5B75"/>
    <w:rsid w:val="00AC1F2A"/>
    <w:rsid w:val="00AD6A76"/>
    <w:rsid w:val="00AD6C2F"/>
    <w:rsid w:val="00AE3027"/>
    <w:rsid w:val="00AE7828"/>
    <w:rsid w:val="00AF6D67"/>
    <w:rsid w:val="00AF72E6"/>
    <w:rsid w:val="00B204D7"/>
    <w:rsid w:val="00B2129F"/>
    <w:rsid w:val="00B23EF2"/>
    <w:rsid w:val="00B25A1D"/>
    <w:rsid w:val="00B3304D"/>
    <w:rsid w:val="00B36174"/>
    <w:rsid w:val="00B5639A"/>
    <w:rsid w:val="00B60DB4"/>
    <w:rsid w:val="00B632D2"/>
    <w:rsid w:val="00B64D18"/>
    <w:rsid w:val="00B85294"/>
    <w:rsid w:val="00BA0C40"/>
    <w:rsid w:val="00BA652E"/>
    <w:rsid w:val="00BB28A4"/>
    <w:rsid w:val="00BE6631"/>
    <w:rsid w:val="00BF4B60"/>
    <w:rsid w:val="00C10268"/>
    <w:rsid w:val="00C22D7A"/>
    <w:rsid w:val="00C32A87"/>
    <w:rsid w:val="00C32EF8"/>
    <w:rsid w:val="00C460E2"/>
    <w:rsid w:val="00C633DC"/>
    <w:rsid w:val="00C64AAD"/>
    <w:rsid w:val="00C65E75"/>
    <w:rsid w:val="00C70A3A"/>
    <w:rsid w:val="00C8117F"/>
    <w:rsid w:val="00C856D6"/>
    <w:rsid w:val="00C94E85"/>
    <w:rsid w:val="00CA2D67"/>
    <w:rsid w:val="00CC68B1"/>
    <w:rsid w:val="00CC6F4E"/>
    <w:rsid w:val="00CE207E"/>
    <w:rsid w:val="00CE484B"/>
    <w:rsid w:val="00CE6FD0"/>
    <w:rsid w:val="00CF078C"/>
    <w:rsid w:val="00CF7C04"/>
    <w:rsid w:val="00D00865"/>
    <w:rsid w:val="00D02B86"/>
    <w:rsid w:val="00D17C72"/>
    <w:rsid w:val="00D340A7"/>
    <w:rsid w:val="00D54A20"/>
    <w:rsid w:val="00D56BD9"/>
    <w:rsid w:val="00D62B01"/>
    <w:rsid w:val="00D8080C"/>
    <w:rsid w:val="00D85C80"/>
    <w:rsid w:val="00DB2F5D"/>
    <w:rsid w:val="00DC73D5"/>
    <w:rsid w:val="00DD71A8"/>
    <w:rsid w:val="00DE058F"/>
    <w:rsid w:val="00DF31B6"/>
    <w:rsid w:val="00DF4A84"/>
    <w:rsid w:val="00E06EE3"/>
    <w:rsid w:val="00E36F4D"/>
    <w:rsid w:val="00E40372"/>
    <w:rsid w:val="00E45704"/>
    <w:rsid w:val="00E60903"/>
    <w:rsid w:val="00E835F6"/>
    <w:rsid w:val="00E85FAD"/>
    <w:rsid w:val="00E86173"/>
    <w:rsid w:val="00E92F92"/>
    <w:rsid w:val="00E963EB"/>
    <w:rsid w:val="00EA39E3"/>
    <w:rsid w:val="00EB6333"/>
    <w:rsid w:val="00EC5EF5"/>
    <w:rsid w:val="00EC67F0"/>
    <w:rsid w:val="00ED1DD9"/>
    <w:rsid w:val="00EE5502"/>
    <w:rsid w:val="00EF10A0"/>
    <w:rsid w:val="00F00861"/>
    <w:rsid w:val="00F045D9"/>
    <w:rsid w:val="00F11BB6"/>
    <w:rsid w:val="00F2002C"/>
    <w:rsid w:val="00F2107E"/>
    <w:rsid w:val="00F71B29"/>
    <w:rsid w:val="00F73707"/>
    <w:rsid w:val="00FA1334"/>
    <w:rsid w:val="00FB48E8"/>
    <w:rsid w:val="00FC1189"/>
    <w:rsid w:val="00FC4BFA"/>
    <w:rsid w:val="00FD4835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E0AB-D6D8-4B8B-B2D6-4B2C0ABE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96</cp:revision>
  <cp:lastPrinted>2023-04-13T05:06:00Z</cp:lastPrinted>
  <dcterms:created xsi:type="dcterms:W3CDTF">2017-10-19T04:55:00Z</dcterms:created>
  <dcterms:modified xsi:type="dcterms:W3CDTF">2023-04-13T05:06:00Z</dcterms:modified>
</cp:coreProperties>
</file>