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7" w:rsidRDefault="003A6FF4" w:rsidP="00D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F4">
        <w:rPr>
          <w:rFonts w:ascii="Times New Roman" w:hAnsi="Times New Roman" w:cs="Times New Roman"/>
          <w:b/>
          <w:sz w:val="24"/>
          <w:szCs w:val="24"/>
        </w:rPr>
        <w:t>Протокол об итогах закупа способом запроса ценовых предложений</w:t>
      </w:r>
      <w:r w:rsidR="002738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90F5E">
        <w:rPr>
          <w:rFonts w:ascii="Times New Roman" w:hAnsi="Times New Roman" w:cs="Times New Roman"/>
          <w:b/>
          <w:sz w:val="24"/>
          <w:szCs w:val="24"/>
        </w:rPr>
        <w:t>1</w:t>
      </w:r>
    </w:p>
    <w:p w:rsidR="003A6FF4" w:rsidRDefault="003A6FF4" w:rsidP="003A6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F4" w:rsidRDefault="003A6FF4" w:rsidP="003A6F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атобольск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FB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4FB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54F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6FF4" w:rsidRDefault="003A6FF4" w:rsidP="0007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КГП «Костанайская центральная районная больница» Управления здравоохранения акимата Костанайской области провела закуп способом запроса ценовых предложений следующий товар: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60"/>
        <w:gridCol w:w="4138"/>
        <w:gridCol w:w="1000"/>
        <w:gridCol w:w="1000"/>
        <w:gridCol w:w="1255"/>
        <w:gridCol w:w="1602"/>
      </w:tblGrid>
      <w:tr w:rsidR="00054FB5" w:rsidRPr="0074252F" w:rsidTr="00EC0A45">
        <w:trPr>
          <w:trHeight w:val="6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BF0" w:fill="C4BD97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BF0" w:fill="C4BD97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BF0" w:fill="C4BD97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BF0" w:fill="C4BD97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Место поставки</w:t>
            </w:r>
          </w:p>
        </w:tc>
      </w:tr>
      <w:tr w:rsidR="00054FB5" w:rsidRPr="0074252F" w:rsidTr="00EC0A45">
        <w:trPr>
          <w:trHeight w:val="252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ECC5" w:fill="FFFBF0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Мази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ECC5" w:fill="FFFBF0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25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Фурацилиновая</w:t>
            </w:r>
            <w:proofErr w:type="spellEnd"/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мазь 0,2%-60,0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атобольск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(кабинет фармацевта)</w:t>
            </w:r>
          </w:p>
        </w:tc>
      </w:tr>
      <w:tr w:rsidR="00054FB5" w:rsidRPr="0074252F" w:rsidTr="00EC0A45">
        <w:trPr>
          <w:trHeight w:val="252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ECC5" w:fill="FFFBF0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Нестерильные растворы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ECC5" w:fill="FFFBF0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Глицерин 50,0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Калия йодид 2%-200,0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118 160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Кальция хлорид 5%-200,0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98 280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Пергидроль 30%-400,0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432 096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Перекись водорода 3%-200,0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507 936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Перекись водорода 6%-200,0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1 284 864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Перекись водорода 6%-400,0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666 000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Эуфиллин 1%-200,0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81 760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Р-р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Люголя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3%-100,0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B5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B5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B5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ECC5" w:fill="FFFBF0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Стерильные растворы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ECC5" w:fill="FFFBF0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Глюкоза 10%-150,0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84 480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Глюкоза 5%-150,0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550 800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Глюкоза для питья 200,0 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189 757,40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Калия хлорид 4%-200,0 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351  288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Кальция хлорид 1%-100,0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394 128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Натрия гидрокарбонат 4%-250,0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2D2566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2D2566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5 355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Натрия хлорид 0,9%-150,0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6 600 000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Натрия хлорид 0,9%-350,0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451 200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Натрия хлорид 10%-200,0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205 632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Новокаин 0,5%-200,0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958 902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Рингера</w:t>
            </w:r>
            <w:proofErr w:type="spellEnd"/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422 688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Фурацилин 0,02%-200,0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859 084,8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Фурацилин 0,02%-400,0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449 820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ECC5" w:fill="FFFBF0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Стерильные растворы пен.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ECC5" w:fill="FFFBF0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FB5" w:rsidRPr="0074252F" w:rsidTr="00EC0A4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</w:t>
            </w:r>
            <w:proofErr w:type="spellStart"/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</w:t>
            </w:r>
            <w:proofErr w:type="spellEnd"/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вазелиновое 10,0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638 400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B5" w:rsidRPr="0074252F" w:rsidRDefault="00054FB5" w:rsidP="00EC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82364" w:rsidRDefault="00882364" w:rsidP="0007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Default="00070222" w:rsidP="0007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F9" w:rsidRDefault="003A6FF4" w:rsidP="003A6F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</w:t>
      </w:r>
      <w:r w:rsidR="002A7410">
        <w:rPr>
          <w:rFonts w:ascii="Times New Roman" w:hAnsi="Times New Roman" w:cs="Times New Roman"/>
          <w:b/>
          <w:sz w:val="24"/>
          <w:szCs w:val="24"/>
        </w:rPr>
        <w:t>а участие в закупе представлены: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17"/>
        <w:gridCol w:w="3649"/>
        <w:gridCol w:w="2022"/>
        <w:gridCol w:w="1817"/>
        <w:gridCol w:w="1666"/>
      </w:tblGrid>
      <w:tr w:rsidR="00522E9C" w:rsidTr="00522E9C">
        <w:tc>
          <w:tcPr>
            <w:tcW w:w="417" w:type="dxa"/>
          </w:tcPr>
          <w:p w:rsidR="00522E9C" w:rsidRPr="003A6FF4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49" w:type="dxa"/>
          </w:tcPr>
          <w:p w:rsidR="00522E9C" w:rsidRPr="003A6FF4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2022" w:type="dxa"/>
          </w:tcPr>
          <w:p w:rsidR="00522E9C" w:rsidRPr="003A6FF4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1817" w:type="dxa"/>
          </w:tcPr>
          <w:p w:rsidR="00522E9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666" w:type="dxa"/>
          </w:tcPr>
          <w:p w:rsidR="00522E9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D54A20" w:rsidTr="00522E9C">
        <w:tc>
          <w:tcPr>
            <w:tcW w:w="417" w:type="dxa"/>
          </w:tcPr>
          <w:p w:rsidR="00D54A20" w:rsidRPr="003A6FF4" w:rsidRDefault="00D54A20" w:rsidP="003A6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9" w:type="dxa"/>
          </w:tcPr>
          <w:p w:rsidR="00D54A20" w:rsidRPr="003A6FF4" w:rsidRDefault="00D54A20" w:rsidP="00384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3842D8">
              <w:rPr>
                <w:rFonts w:ascii="Times New Roman" w:hAnsi="Times New Roman" w:cs="Times New Roman"/>
                <w:sz w:val="20"/>
                <w:szCs w:val="20"/>
              </w:rPr>
              <w:t>Фармаком</w:t>
            </w:r>
            <w:proofErr w:type="spellEnd"/>
            <w:r w:rsidR="002738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84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42D8">
              <w:rPr>
                <w:rFonts w:ascii="Times New Roman" w:hAnsi="Times New Roman" w:cs="Times New Roman"/>
                <w:sz w:val="20"/>
                <w:szCs w:val="20"/>
              </w:rPr>
              <w:t>Импэкс</w:t>
            </w:r>
            <w:proofErr w:type="spellEnd"/>
            <w:r w:rsidR="00384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2" w:type="dxa"/>
          </w:tcPr>
          <w:p w:rsidR="00D54A20" w:rsidRPr="003A6FF4" w:rsidRDefault="003842D8" w:rsidP="00D54A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090740015405</w:t>
            </w:r>
          </w:p>
        </w:tc>
        <w:tc>
          <w:tcPr>
            <w:tcW w:w="1817" w:type="dxa"/>
          </w:tcPr>
          <w:p w:rsidR="00D54A20" w:rsidRDefault="003842D8" w:rsidP="003A6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54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54A2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4A2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54A20" w:rsidRDefault="00630661" w:rsidP="00384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54A20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3842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D54A20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666" w:type="dxa"/>
          </w:tcPr>
          <w:p w:rsidR="00D54A20" w:rsidRDefault="00D54A20" w:rsidP="003A6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497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</w:tr>
    </w:tbl>
    <w:p w:rsidR="00D17C72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истечения срока предоставления ценовых предложений заявки не поступали.</w:t>
      </w:r>
    </w:p>
    <w:p w:rsidR="00D17C72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CC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Поставщики, при процедуре вскрытия конвертов с ценовыми предложениями </w:t>
      </w:r>
      <w:r w:rsidR="0093317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9331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72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72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72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72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72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72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72" w:rsidRPr="00D17C72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7C72">
        <w:rPr>
          <w:rFonts w:ascii="Times New Roman" w:hAnsi="Times New Roman" w:cs="Times New Roman"/>
          <w:sz w:val="20"/>
          <w:szCs w:val="20"/>
        </w:rPr>
        <w:t>и.</w:t>
      </w:r>
      <w:proofErr w:type="gramStart"/>
      <w:r w:rsidRPr="00D17C72">
        <w:rPr>
          <w:rFonts w:ascii="Times New Roman" w:hAnsi="Times New Roman" w:cs="Times New Roman"/>
          <w:sz w:val="20"/>
          <w:szCs w:val="20"/>
        </w:rPr>
        <w:t>о</w:t>
      </w:r>
      <w:proofErr w:type="spellEnd"/>
      <w:proofErr w:type="gramEnd"/>
      <w:r w:rsidRPr="00D17C72">
        <w:rPr>
          <w:rFonts w:ascii="Times New Roman" w:hAnsi="Times New Roman" w:cs="Times New Roman"/>
          <w:sz w:val="20"/>
          <w:szCs w:val="20"/>
        </w:rPr>
        <w:t>. главный врач _____________________</w:t>
      </w:r>
      <w:proofErr w:type="spellStart"/>
      <w:r w:rsidRPr="00D17C72">
        <w:rPr>
          <w:rFonts w:ascii="Times New Roman" w:hAnsi="Times New Roman" w:cs="Times New Roman"/>
          <w:sz w:val="20"/>
          <w:szCs w:val="20"/>
        </w:rPr>
        <w:t>Джандаев</w:t>
      </w:r>
      <w:proofErr w:type="spellEnd"/>
      <w:r w:rsidRPr="00D17C72">
        <w:rPr>
          <w:rFonts w:ascii="Times New Roman" w:hAnsi="Times New Roman" w:cs="Times New Roman"/>
          <w:sz w:val="20"/>
          <w:szCs w:val="20"/>
        </w:rPr>
        <w:t xml:space="preserve"> Д.С.</w:t>
      </w:r>
    </w:p>
    <w:p w:rsidR="00D17C72" w:rsidRPr="00D17C72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7C72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72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2D8" w:rsidRDefault="003842D8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62A">
        <w:rPr>
          <w:rFonts w:ascii="Times New Roman" w:hAnsi="Times New Roman" w:cs="Times New Roman"/>
          <w:b/>
          <w:sz w:val="24"/>
          <w:szCs w:val="24"/>
        </w:rPr>
        <w:t>Оценка сопоставления ценовых предложений</w:t>
      </w:r>
    </w:p>
    <w:tbl>
      <w:tblPr>
        <w:tblStyle w:val="a3"/>
        <w:tblW w:w="8807" w:type="dxa"/>
        <w:tblLook w:val="04A0" w:firstRow="1" w:lastRow="0" w:firstColumn="1" w:lastColumn="0" w:noHBand="0" w:noVBand="1"/>
      </w:tblPr>
      <w:tblGrid>
        <w:gridCol w:w="817"/>
        <w:gridCol w:w="3995"/>
        <w:gridCol w:w="3995"/>
      </w:tblGrid>
      <w:tr w:rsidR="003842D8" w:rsidTr="003842D8">
        <w:tc>
          <w:tcPr>
            <w:tcW w:w="817" w:type="dxa"/>
          </w:tcPr>
          <w:p w:rsidR="003842D8" w:rsidRPr="00F8262A" w:rsidRDefault="003842D8" w:rsidP="00384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95" w:type="dxa"/>
          </w:tcPr>
          <w:p w:rsidR="003842D8" w:rsidRPr="003A6FF4" w:rsidRDefault="003842D8" w:rsidP="00EC0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95" w:type="dxa"/>
          </w:tcPr>
          <w:p w:rsidR="003842D8" w:rsidRDefault="003842D8" w:rsidP="00EC0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3842D8" w:rsidTr="003842D8">
        <w:tc>
          <w:tcPr>
            <w:tcW w:w="817" w:type="dxa"/>
          </w:tcPr>
          <w:p w:rsidR="003842D8" w:rsidRPr="00F8262A" w:rsidRDefault="003842D8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5" w:type="dxa"/>
          </w:tcPr>
          <w:p w:rsidR="003842D8" w:rsidRPr="00F8262A" w:rsidRDefault="003842D8" w:rsidP="00384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2D8">
              <w:rPr>
                <w:rFonts w:ascii="Times New Roman" w:hAnsi="Times New Roman" w:cs="Times New Roman"/>
                <w:sz w:val="20"/>
                <w:szCs w:val="20"/>
              </w:rPr>
              <w:t>Фурацилиновая</w:t>
            </w:r>
            <w:proofErr w:type="spellEnd"/>
            <w:r w:rsidRPr="003842D8">
              <w:rPr>
                <w:rFonts w:ascii="Times New Roman" w:hAnsi="Times New Roman" w:cs="Times New Roman"/>
                <w:sz w:val="20"/>
                <w:szCs w:val="20"/>
              </w:rPr>
              <w:t xml:space="preserve"> мазь 0,2%-60,0</w:t>
            </w:r>
          </w:p>
        </w:tc>
        <w:tc>
          <w:tcPr>
            <w:tcW w:w="3995" w:type="dxa"/>
          </w:tcPr>
          <w:p w:rsidR="003842D8" w:rsidRPr="00F8262A" w:rsidRDefault="003842D8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</w:tr>
      <w:tr w:rsidR="003842D8" w:rsidTr="00772F69">
        <w:tc>
          <w:tcPr>
            <w:tcW w:w="817" w:type="dxa"/>
          </w:tcPr>
          <w:p w:rsidR="003842D8" w:rsidRPr="00F8262A" w:rsidRDefault="003842D8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5" w:type="dxa"/>
            <w:vAlign w:val="center"/>
          </w:tcPr>
          <w:p w:rsidR="003842D8" w:rsidRPr="0074252F" w:rsidRDefault="003842D8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Глицерин 50,0 </w:t>
            </w:r>
          </w:p>
        </w:tc>
        <w:tc>
          <w:tcPr>
            <w:tcW w:w="3995" w:type="dxa"/>
          </w:tcPr>
          <w:p w:rsidR="003842D8" w:rsidRDefault="003842D8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</w:tr>
      <w:tr w:rsidR="003842D8" w:rsidTr="00772F69">
        <w:tc>
          <w:tcPr>
            <w:tcW w:w="817" w:type="dxa"/>
          </w:tcPr>
          <w:p w:rsidR="003842D8" w:rsidRDefault="003842D8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5" w:type="dxa"/>
            <w:vAlign w:val="center"/>
          </w:tcPr>
          <w:p w:rsidR="003842D8" w:rsidRPr="0074252F" w:rsidRDefault="003842D8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Калия йодид 2%-200,0</w:t>
            </w:r>
          </w:p>
        </w:tc>
        <w:tc>
          <w:tcPr>
            <w:tcW w:w="3995" w:type="dxa"/>
          </w:tcPr>
          <w:p w:rsidR="003842D8" w:rsidRDefault="003842D8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</w:tr>
      <w:tr w:rsidR="003842D8" w:rsidTr="00772F69">
        <w:tc>
          <w:tcPr>
            <w:tcW w:w="817" w:type="dxa"/>
          </w:tcPr>
          <w:p w:rsidR="003842D8" w:rsidRDefault="003842D8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5" w:type="dxa"/>
            <w:vAlign w:val="center"/>
          </w:tcPr>
          <w:p w:rsidR="003842D8" w:rsidRPr="003842D8" w:rsidRDefault="003842D8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Кальция хлорид 5%-200,0</w:t>
            </w:r>
          </w:p>
        </w:tc>
        <w:tc>
          <w:tcPr>
            <w:tcW w:w="3995" w:type="dxa"/>
          </w:tcPr>
          <w:p w:rsidR="003842D8" w:rsidRDefault="003842D8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</w:tr>
      <w:tr w:rsidR="003842D8" w:rsidTr="00772F69">
        <w:tc>
          <w:tcPr>
            <w:tcW w:w="817" w:type="dxa"/>
          </w:tcPr>
          <w:p w:rsidR="003842D8" w:rsidRDefault="003842D8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5" w:type="dxa"/>
            <w:vAlign w:val="center"/>
          </w:tcPr>
          <w:p w:rsidR="003842D8" w:rsidRPr="003842D8" w:rsidRDefault="003842D8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2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Пергидроль 30%-400,0</w:t>
            </w:r>
          </w:p>
        </w:tc>
        <w:tc>
          <w:tcPr>
            <w:tcW w:w="3995" w:type="dxa"/>
          </w:tcPr>
          <w:p w:rsidR="003842D8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1286,0</w:t>
            </w:r>
          </w:p>
        </w:tc>
      </w:tr>
      <w:tr w:rsidR="00A410FC" w:rsidTr="00772F69">
        <w:tc>
          <w:tcPr>
            <w:tcW w:w="817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95" w:type="dxa"/>
            <w:vAlign w:val="center"/>
          </w:tcPr>
          <w:p w:rsidR="00A410FC" w:rsidRPr="0074252F" w:rsidRDefault="00A410FC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Перекись водорода 3%-200,0 </w:t>
            </w:r>
          </w:p>
        </w:tc>
        <w:tc>
          <w:tcPr>
            <w:tcW w:w="3995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</w:tr>
      <w:tr w:rsidR="00A410FC" w:rsidTr="00772F69">
        <w:tc>
          <w:tcPr>
            <w:tcW w:w="817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95" w:type="dxa"/>
            <w:vAlign w:val="center"/>
          </w:tcPr>
          <w:p w:rsidR="00A410FC" w:rsidRPr="0074252F" w:rsidRDefault="00A410FC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Перекись водорода 6%-200,0 </w:t>
            </w:r>
          </w:p>
        </w:tc>
        <w:tc>
          <w:tcPr>
            <w:tcW w:w="3995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</w:tr>
      <w:tr w:rsidR="00A410FC" w:rsidTr="00772F69">
        <w:tc>
          <w:tcPr>
            <w:tcW w:w="817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5" w:type="dxa"/>
            <w:vAlign w:val="center"/>
          </w:tcPr>
          <w:p w:rsidR="00A410FC" w:rsidRPr="0074252F" w:rsidRDefault="00A410FC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Перекись водорода 6%-400,0</w:t>
            </w:r>
          </w:p>
        </w:tc>
        <w:tc>
          <w:tcPr>
            <w:tcW w:w="3995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</w:tr>
      <w:tr w:rsidR="00A410FC" w:rsidTr="00772F69">
        <w:tc>
          <w:tcPr>
            <w:tcW w:w="817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95" w:type="dxa"/>
            <w:vAlign w:val="center"/>
          </w:tcPr>
          <w:p w:rsidR="00A410FC" w:rsidRPr="0074252F" w:rsidRDefault="00A410FC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Эуфиллин 1%-200,0 </w:t>
            </w:r>
          </w:p>
        </w:tc>
        <w:tc>
          <w:tcPr>
            <w:tcW w:w="3995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</w:tc>
      </w:tr>
      <w:tr w:rsidR="00A410FC" w:rsidTr="00772F69">
        <w:tc>
          <w:tcPr>
            <w:tcW w:w="817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95" w:type="dxa"/>
            <w:vAlign w:val="center"/>
          </w:tcPr>
          <w:p w:rsidR="00A410FC" w:rsidRPr="0074252F" w:rsidRDefault="00A410FC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Р-р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Люголя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3%-100,0</w:t>
            </w:r>
          </w:p>
        </w:tc>
        <w:tc>
          <w:tcPr>
            <w:tcW w:w="3995" w:type="dxa"/>
          </w:tcPr>
          <w:p w:rsidR="00A410FC" w:rsidRDefault="00A410FC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</w:tr>
      <w:tr w:rsidR="00A410FC" w:rsidTr="00772F69">
        <w:tc>
          <w:tcPr>
            <w:tcW w:w="817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95" w:type="dxa"/>
            <w:vAlign w:val="center"/>
          </w:tcPr>
          <w:p w:rsidR="00A410FC" w:rsidRPr="0074252F" w:rsidRDefault="00A410FC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Глюкоза 10%-150,0 </w:t>
            </w:r>
          </w:p>
        </w:tc>
        <w:tc>
          <w:tcPr>
            <w:tcW w:w="3995" w:type="dxa"/>
          </w:tcPr>
          <w:p w:rsidR="00A410FC" w:rsidRDefault="00A410FC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410FC" w:rsidTr="00772F69">
        <w:tc>
          <w:tcPr>
            <w:tcW w:w="817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95" w:type="dxa"/>
            <w:vAlign w:val="center"/>
          </w:tcPr>
          <w:p w:rsidR="00A410FC" w:rsidRPr="0074252F" w:rsidRDefault="00A410FC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Глюкоза 5%-150,0 </w:t>
            </w:r>
          </w:p>
        </w:tc>
        <w:tc>
          <w:tcPr>
            <w:tcW w:w="3995" w:type="dxa"/>
          </w:tcPr>
          <w:p w:rsidR="00A410FC" w:rsidRDefault="00A410FC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A410FC" w:rsidTr="00772F69">
        <w:tc>
          <w:tcPr>
            <w:tcW w:w="817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95" w:type="dxa"/>
            <w:vAlign w:val="center"/>
          </w:tcPr>
          <w:p w:rsidR="00A410FC" w:rsidRPr="0074252F" w:rsidRDefault="00A410FC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Глюкоза для питья 200,0 В </w:t>
            </w:r>
          </w:p>
        </w:tc>
        <w:tc>
          <w:tcPr>
            <w:tcW w:w="3995" w:type="dxa"/>
          </w:tcPr>
          <w:p w:rsidR="00A410FC" w:rsidRDefault="00A410FC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398,65</w:t>
            </w:r>
          </w:p>
        </w:tc>
      </w:tr>
      <w:tr w:rsidR="00A410FC" w:rsidTr="00772F69">
        <w:tc>
          <w:tcPr>
            <w:tcW w:w="817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95" w:type="dxa"/>
            <w:vAlign w:val="center"/>
          </w:tcPr>
          <w:p w:rsidR="00A410FC" w:rsidRPr="0074252F" w:rsidRDefault="00A410FC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Калия хлорид 4%-200,0 ,</w:t>
            </w:r>
          </w:p>
        </w:tc>
        <w:tc>
          <w:tcPr>
            <w:tcW w:w="3995" w:type="dxa"/>
          </w:tcPr>
          <w:p w:rsidR="00A410FC" w:rsidRDefault="00A410FC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487,90</w:t>
            </w:r>
          </w:p>
        </w:tc>
      </w:tr>
      <w:tr w:rsidR="00A410FC" w:rsidTr="00772F69">
        <w:tc>
          <w:tcPr>
            <w:tcW w:w="817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5" w:type="dxa"/>
            <w:vAlign w:val="center"/>
          </w:tcPr>
          <w:p w:rsidR="00A410FC" w:rsidRPr="0074252F" w:rsidRDefault="00A410FC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Кальция хлорид 1%-100,0</w:t>
            </w:r>
          </w:p>
        </w:tc>
        <w:tc>
          <w:tcPr>
            <w:tcW w:w="3995" w:type="dxa"/>
          </w:tcPr>
          <w:p w:rsidR="00A410FC" w:rsidRDefault="00A410FC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410,55</w:t>
            </w:r>
          </w:p>
        </w:tc>
      </w:tr>
      <w:tr w:rsidR="00A410FC" w:rsidTr="00772F69">
        <w:tc>
          <w:tcPr>
            <w:tcW w:w="817" w:type="dxa"/>
          </w:tcPr>
          <w:p w:rsidR="00A410FC" w:rsidRDefault="00A410FC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95" w:type="dxa"/>
            <w:vAlign w:val="center"/>
          </w:tcPr>
          <w:p w:rsidR="00A410FC" w:rsidRPr="00A410FC" w:rsidRDefault="00A410FC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Натрия гидрокарбонат 4%-250,0</w:t>
            </w:r>
          </w:p>
        </w:tc>
        <w:tc>
          <w:tcPr>
            <w:tcW w:w="3995" w:type="dxa"/>
          </w:tcPr>
          <w:p w:rsidR="00A410FC" w:rsidRDefault="00A410FC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535,50</w:t>
            </w:r>
          </w:p>
        </w:tc>
      </w:tr>
      <w:tr w:rsidR="002D2566" w:rsidTr="00772F69">
        <w:tc>
          <w:tcPr>
            <w:tcW w:w="817" w:type="dxa"/>
          </w:tcPr>
          <w:p w:rsidR="002D2566" w:rsidRDefault="002D2566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95" w:type="dxa"/>
            <w:vAlign w:val="center"/>
          </w:tcPr>
          <w:p w:rsidR="002D2566" w:rsidRPr="00A410FC" w:rsidRDefault="002D2566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Натрия хлорид 0,9%-150,0</w:t>
            </w:r>
          </w:p>
        </w:tc>
        <w:tc>
          <w:tcPr>
            <w:tcW w:w="3995" w:type="dxa"/>
          </w:tcPr>
          <w:p w:rsidR="002D2566" w:rsidRDefault="002D2566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</w:tr>
      <w:tr w:rsidR="002D2566" w:rsidTr="00772F69">
        <w:tc>
          <w:tcPr>
            <w:tcW w:w="817" w:type="dxa"/>
          </w:tcPr>
          <w:p w:rsidR="002D2566" w:rsidRDefault="002D2566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95" w:type="dxa"/>
            <w:vAlign w:val="center"/>
          </w:tcPr>
          <w:p w:rsidR="002D2566" w:rsidRPr="0074252F" w:rsidRDefault="002D2566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Натрия хлорид 0,9%-350,0 </w:t>
            </w:r>
          </w:p>
        </w:tc>
        <w:tc>
          <w:tcPr>
            <w:tcW w:w="3995" w:type="dxa"/>
          </w:tcPr>
          <w:p w:rsidR="002D2566" w:rsidRDefault="002D2566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2D2566" w:rsidTr="00772F69">
        <w:tc>
          <w:tcPr>
            <w:tcW w:w="817" w:type="dxa"/>
          </w:tcPr>
          <w:p w:rsidR="002D2566" w:rsidRDefault="002D2566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95" w:type="dxa"/>
            <w:vAlign w:val="center"/>
          </w:tcPr>
          <w:p w:rsidR="002D2566" w:rsidRPr="0074252F" w:rsidRDefault="002D2566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Натрия хлорид 10%-200,0 </w:t>
            </w:r>
          </w:p>
        </w:tc>
        <w:tc>
          <w:tcPr>
            <w:tcW w:w="3995" w:type="dxa"/>
          </w:tcPr>
          <w:p w:rsidR="002D2566" w:rsidRDefault="002D2566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</w:tr>
      <w:tr w:rsidR="002D2566" w:rsidTr="00772F69">
        <w:tc>
          <w:tcPr>
            <w:tcW w:w="817" w:type="dxa"/>
          </w:tcPr>
          <w:p w:rsidR="002D2566" w:rsidRDefault="002D2566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95" w:type="dxa"/>
            <w:vAlign w:val="center"/>
          </w:tcPr>
          <w:p w:rsidR="002D2566" w:rsidRPr="0074252F" w:rsidRDefault="002D2566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Новокаин 0,5%-200,0 </w:t>
            </w:r>
          </w:p>
        </w:tc>
        <w:tc>
          <w:tcPr>
            <w:tcW w:w="3995" w:type="dxa"/>
          </w:tcPr>
          <w:p w:rsidR="002D2566" w:rsidRDefault="002D2566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606,9</w:t>
            </w:r>
          </w:p>
        </w:tc>
      </w:tr>
      <w:tr w:rsidR="002D2566" w:rsidTr="00772F69">
        <w:tc>
          <w:tcPr>
            <w:tcW w:w="817" w:type="dxa"/>
          </w:tcPr>
          <w:p w:rsidR="002D2566" w:rsidRDefault="002D2566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95" w:type="dxa"/>
            <w:vAlign w:val="center"/>
          </w:tcPr>
          <w:p w:rsidR="002D2566" w:rsidRPr="0074252F" w:rsidRDefault="002D2566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Рингера</w:t>
            </w:r>
            <w:proofErr w:type="spellEnd"/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400,0 </w:t>
            </w:r>
          </w:p>
        </w:tc>
        <w:tc>
          <w:tcPr>
            <w:tcW w:w="3995" w:type="dxa"/>
          </w:tcPr>
          <w:p w:rsidR="002D2566" w:rsidRDefault="002D2566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</w:tr>
      <w:tr w:rsidR="002D2566" w:rsidTr="00772F69">
        <w:tc>
          <w:tcPr>
            <w:tcW w:w="817" w:type="dxa"/>
          </w:tcPr>
          <w:p w:rsidR="002D2566" w:rsidRDefault="002D2566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95" w:type="dxa"/>
            <w:vAlign w:val="center"/>
          </w:tcPr>
          <w:p w:rsidR="002D2566" w:rsidRPr="0074252F" w:rsidRDefault="002D2566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2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Фурацилин 0,02%-200,0</w:t>
            </w:r>
          </w:p>
        </w:tc>
        <w:tc>
          <w:tcPr>
            <w:tcW w:w="3995" w:type="dxa"/>
          </w:tcPr>
          <w:p w:rsidR="002D2566" w:rsidRDefault="002D2566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559,3</w:t>
            </w:r>
          </w:p>
        </w:tc>
      </w:tr>
      <w:tr w:rsidR="002D2566" w:rsidTr="00772F69">
        <w:tc>
          <w:tcPr>
            <w:tcW w:w="817" w:type="dxa"/>
          </w:tcPr>
          <w:p w:rsidR="002D2566" w:rsidRDefault="002D2566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95" w:type="dxa"/>
            <w:vAlign w:val="center"/>
          </w:tcPr>
          <w:p w:rsidR="002D2566" w:rsidRPr="0074252F" w:rsidRDefault="002D2566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Фурацилин 0,02%-400,0 </w:t>
            </w:r>
          </w:p>
        </w:tc>
        <w:tc>
          <w:tcPr>
            <w:tcW w:w="3995" w:type="dxa"/>
          </w:tcPr>
          <w:p w:rsidR="002D2566" w:rsidRDefault="002D2566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624,75</w:t>
            </w:r>
          </w:p>
        </w:tc>
      </w:tr>
      <w:tr w:rsidR="002D2566" w:rsidTr="00772F69">
        <w:tc>
          <w:tcPr>
            <w:tcW w:w="817" w:type="dxa"/>
          </w:tcPr>
          <w:p w:rsidR="002D2566" w:rsidRDefault="002D2566" w:rsidP="00EC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95" w:type="dxa"/>
            <w:vAlign w:val="center"/>
          </w:tcPr>
          <w:p w:rsidR="002D2566" w:rsidRPr="0074252F" w:rsidRDefault="002D2566" w:rsidP="00EC0A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</w:t>
            </w:r>
            <w:proofErr w:type="spellStart"/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</w:t>
            </w:r>
            <w:proofErr w:type="spellEnd"/>
            <w:r w:rsidRPr="007425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вазелиновое 10,0 </w:t>
            </w:r>
          </w:p>
        </w:tc>
        <w:tc>
          <w:tcPr>
            <w:tcW w:w="3995" w:type="dxa"/>
          </w:tcPr>
          <w:p w:rsidR="002D2566" w:rsidRDefault="002D2566" w:rsidP="00A4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</w:tbl>
    <w:p w:rsidR="00290F5E" w:rsidRDefault="00514C78" w:rsidP="0061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78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Республики Казахстан №1729 от 30.10.2009 года главы 10 п.112 принято решение признать закуп способом запроса ценовых </w:t>
      </w:r>
      <w:proofErr w:type="gramStart"/>
      <w:r w:rsidRPr="00514C78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514C78">
        <w:rPr>
          <w:rFonts w:ascii="Times New Roman" w:hAnsi="Times New Roman" w:cs="Times New Roman"/>
          <w:sz w:val="24"/>
          <w:szCs w:val="24"/>
        </w:rPr>
        <w:t xml:space="preserve"> состоявшимся и определить победителем БИН </w:t>
      </w:r>
      <w:r w:rsidR="002D2566" w:rsidRPr="002D2566">
        <w:rPr>
          <w:rFonts w:ascii="Times New Roman" w:hAnsi="Times New Roman" w:cs="Times New Roman"/>
          <w:sz w:val="24"/>
          <w:szCs w:val="24"/>
        </w:rPr>
        <w:t>090740015405</w:t>
      </w:r>
      <w:r w:rsidRPr="00514C78"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 w:rsidR="002D2566" w:rsidRPr="002D2566">
        <w:rPr>
          <w:rFonts w:ascii="Times New Roman" w:hAnsi="Times New Roman" w:cs="Times New Roman"/>
          <w:sz w:val="24"/>
          <w:szCs w:val="24"/>
        </w:rPr>
        <w:t>Фармаком</w:t>
      </w:r>
      <w:proofErr w:type="spellEnd"/>
      <w:r w:rsidR="002D2566" w:rsidRPr="002D256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D2566" w:rsidRPr="002D2566">
        <w:rPr>
          <w:rFonts w:ascii="Times New Roman" w:hAnsi="Times New Roman" w:cs="Times New Roman"/>
          <w:sz w:val="24"/>
          <w:szCs w:val="24"/>
        </w:rPr>
        <w:t>Импэкс</w:t>
      </w:r>
      <w:proofErr w:type="spellEnd"/>
      <w:r w:rsidR="00290F5E">
        <w:rPr>
          <w:rFonts w:ascii="Times New Roman" w:hAnsi="Times New Roman" w:cs="Times New Roman"/>
          <w:sz w:val="24"/>
          <w:szCs w:val="24"/>
        </w:rPr>
        <w:t>».</w:t>
      </w:r>
    </w:p>
    <w:p w:rsidR="00290F5E" w:rsidRDefault="00290F5E" w:rsidP="0061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9A" w:rsidRPr="008D271E" w:rsidRDefault="00B5639A" w:rsidP="0061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 xml:space="preserve">Организатору закупок КГП «Костанайская центральная районная больница» Управления здравоохранения акимата Костанайской области </w:t>
      </w:r>
      <w:proofErr w:type="gramStart"/>
      <w:r w:rsidRPr="008D271E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8D271E">
        <w:rPr>
          <w:rFonts w:ascii="Times New Roman" w:hAnsi="Times New Roman" w:cs="Times New Roman"/>
          <w:sz w:val="24"/>
          <w:szCs w:val="24"/>
        </w:rPr>
        <w:t xml:space="preserve"> об итогах проведенных закупок способом запроса ценовых предложений на Интернет-ресурсе Заказчика.</w:t>
      </w:r>
    </w:p>
    <w:p w:rsidR="008D271E" w:rsidRPr="008D271E" w:rsidRDefault="00514C78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Республики Казахстан №1729 от 30.10.2009 года главы 10 п.112 Организатору закупок КГП «Костанайская центральная районная больница» заключить договор</w:t>
      </w:r>
      <w:r w:rsidR="008D271E" w:rsidRPr="008D271E">
        <w:rPr>
          <w:rFonts w:ascii="Times New Roman" w:hAnsi="Times New Roman" w:cs="Times New Roman"/>
          <w:sz w:val="24"/>
          <w:szCs w:val="24"/>
        </w:rPr>
        <w:t>:</w:t>
      </w:r>
    </w:p>
    <w:p w:rsidR="008D271E" w:rsidRPr="008D271E" w:rsidRDefault="008D271E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3F1" w:rsidRDefault="008D271E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>-</w:t>
      </w:r>
      <w:r w:rsidR="00514C78" w:rsidRPr="008D271E">
        <w:rPr>
          <w:rFonts w:ascii="Times New Roman" w:hAnsi="Times New Roman" w:cs="Times New Roman"/>
          <w:sz w:val="24"/>
          <w:szCs w:val="24"/>
        </w:rPr>
        <w:t xml:space="preserve"> </w:t>
      </w:r>
      <w:r w:rsidR="008F615D" w:rsidRPr="008F615D">
        <w:rPr>
          <w:rFonts w:ascii="Times New Roman" w:hAnsi="Times New Roman" w:cs="Times New Roman"/>
          <w:sz w:val="24"/>
          <w:szCs w:val="24"/>
        </w:rPr>
        <w:t xml:space="preserve">БИН </w:t>
      </w:r>
      <w:r w:rsidR="002D2566" w:rsidRPr="002D2566">
        <w:rPr>
          <w:rFonts w:ascii="Times New Roman" w:hAnsi="Times New Roman" w:cs="Times New Roman"/>
          <w:sz w:val="24"/>
          <w:szCs w:val="24"/>
        </w:rPr>
        <w:t>090740015405</w:t>
      </w:r>
      <w:r w:rsidR="008F615D" w:rsidRPr="008F615D">
        <w:rPr>
          <w:rFonts w:ascii="Times New Roman" w:hAnsi="Times New Roman" w:cs="Times New Roman"/>
          <w:sz w:val="24"/>
          <w:szCs w:val="24"/>
        </w:rPr>
        <w:t xml:space="preserve">  ТОО «</w:t>
      </w:r>
      <w:proofErr w:type="spellStart"/>
      <w:r w:rsidR="002D2566" w:rsidRPr="002D2566">
        <w:rPr>
          <w:rFonts w:ascii="Times New Roman" w:hAnsi="Times New Roman" w:cs="Times New Roman"/>
          <w:sz w:val="24"/>
          <w:szCs w:val="24"/>
        </w:rPr>
        <w:t>Фармаком</w:t>
      </w:r>
      <w:proofErr w:type="spellEnd"/>
      <w:r w:rsidR="002D2566" w:rsidRPr="002D256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D2566" w:rsidRPr="002D2566">
        <w:rPr>
          <w:rFonts w:ascii="Times New Roman" w:hAnsi="Times New Roman" w:cs="Times New Roman"/>
          <w:sz w:val="24"/>
          <w:szCs w:val="24"/>
        </w:rPr>
        <w:t>Импэкс</w:t>
      </w:r>
      <w:proofErr w:type="spellEnd"/>
      <w:r w:rsidR="008F615D" w:rsidRPr="008F615D">
        <w:rPr>
          <w:rFonts w:ascii="Times New Roman" w:hAnsi="Times New Roman" w:cs="Times New Roman"/>
          <w:sz w:val="24"/>
          <w:szCs w:val="24"/>
        </w:rPr>
        <w:t>»</w:t>
      </w:r>
      <w:r w:rsidR="0093317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17C72">
        <w:rPr>
          <w:rFonts w:ascii="Times New Roman" w:hAnsi="Times New Roman" w:cs="Times New Roman"/>
          <w:b/>
          <w:sz w:val="24"/>
          <w:szCs w:val="24"/>
        </w:rPr>
        <w:t>15 407 851,20</w:t>
      </w:r>
      <w:r w:rsidR="00933172" w:rsidRPr="00933172">
        <w:rPr>
          <w:rFonts w:ascii="Times New Roman" w:hAnsi="Times New Roman" w:cs="Times New Roman"/>
          <w:b/>
          <w:sz w:val="24"/>
          <w:szCs w:val="24"/>
        </w:rPr>
        <w:t xml:space="preserve"> тенге</w:t>
      </w:r>
    </w:p>
    <w:p w:rsidR="008D271E" w:rsidRPr="008D271E" w:rsidRDefault="008D271E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4E" w:rsidRPr="008D271E" w:rsidRDefault="00514C78" w:rsidP="00D34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 xml:space="preserve">Победителю </w:t>
      </w:r>
      <w:r w:rsidR="00D340A7" w:rsidRPr="008D271E">
        <w:rPr>
          <w:rFonts w:ascii="Times New Roman" w:hAnsi="Times New Roman" w:cs="Times New Roman"/>
          <w:sz w:val="24"/>
          <w:szCs w:val="24"/>
        </w:rPr>
        <w:t xml:space="preserve">предоставить организатору закупа в течение 10 </w:t>
      </w:r>
      <w:proofErr w:type="gramStart"/>
      <w:r w:rsidR="00D340A7" w:rsidRPr="008D271E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D340A7" w:rsidRPr="008D271E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251B10" w:rsidRDefault="00D340A7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</w:t>
      </w:r>
      <w:r w:rsidR="00B5639A">
        <w:rPr>
          <w:rFonts w:ascii="Times New Roman" w:hAnsi="Times New Roman" w:cs="Times New Roman"/>
          <w:sz w:val="24"/>
          <w:szCs w:val="24"/>
        </w:rPr>
        <w:t xml:space="preserve"> </w:t>
      </w:r>
      <w:r w:rsidRPr="008D271E">
        <w:rPr>
          <w:rFonts w:ascii="Times New Roman" w:hAnsi="Times New Roman" w:cs="Times New Roman"/>
          <w:sz w:val="24"/>
          <w:szCs w:val="24"/>
        </w:rPr>
        <w:t xml:space="preserve">подтверждаются в информационных системах государственных органов. </w:t>
      </w:r>
    </w:p>
    <w:p w:rsidR="008D271E" w:rsidRDefault="00D340A7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71E">
        <w:rPr>
          <w:rFonts w:ascii="Times New Roman" w:hAnsi="Times New Roman" w:cs="Times New Roman"/>
          <w:sz w:val="24"/>
          <w:szCs w:val="24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D340A7" w:rsidRPr="008D271E" w:rsidRDefault="00D340A7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C72" w:rsidRDefault="00D17C7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72" w:rsidRPr="006D0497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 главный врач 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Джандаев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Д.С.</w:t>
      </w:r>
    </w:p>
    <w:p w:rsidR="00D17C72" w:rsidRDefault="00D17C7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61" w:rsidRDefault="00D340A7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lastRenderedPageBreak/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</w:t>
      </w:r>
    </w:p>
    <w:p w:rsidR="006D0497" w:rsidRDefault="00D340A7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71E">
        <w:rPr>
          <w:rFonts w:ascii="Times New Roman" w:hAnsi="Times New Roman" w:cs="Times New Roman"/>
          <w:sz w:val="24"/>
          <w:szCs w:val="24"/>
        </w:rPr>
        <w:t>копию удостоверения личности или паспорта (для физического лица, осуществляющего предпринимательскую деятельность);</w:t>
      </w:r>
      <w:r w:rsidR="008D271E" w:rsidRPr="008D271E">
        <w:rPr>
          <w:rFonts w:ascii="Times New Roman" w:hAnsi="Times New Roman" w:cs="Times New Roman"/>
          <w:sz w:val="20"/>
          <w:szCs w:val="20"/>
        </w:rPr>
        <w:tab/>
      </w:r>
    </w:p>
    <w:p w:rsidR="00D340A7" w:rsidRPr="008D271E" w:rsidRDefault="00D340A7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340A7" w:rsidRDefault="00D340A7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054C4A" w:rsidRPr="00054C4A" w:rsidRDefault="00054C4A" w:rsidP="00054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C4A">
        <w:rPr>
          <w:rFonts w:ascii="Times New Roman" w:hAnsi="Times New Roman" w:cs="Times New Roman"/>
          <w:sz w:val="24"/>
          <w:szCs w:val="24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</w:t>
      </w:r>
      <w:bookmarkStart w:id="0" w:name="_GoBack"/>
      <w:r w:rsidRPr="00054C4A">
        <w:rPr>
          <w:rFonts w:ascii="Times New Roman" w:hAnsi="Times New Roman" w:cs="Times New Roman"/>
          <w:sz w:val="24"/>
          <w:szCs w:val="24"/>
        </w:rPr>
        <w:t>утвержденной уполномоченным органом в области здравоохранения (если потенциальный</w:t>
      </w:r>
      <w:proofErr w:type="gramEnd"/>
      <w:r w:rsidRPr="00054C4A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054C4A" w:rsidRPr="00054C4A" w:rsidRDefault="00054C4A" w:rsidP="00054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C4A">
        <w:rPr>
          <w:rFonts w:ascii="Times New Roman" w:hAnsi="Times New Roman" w:cs="Times New Roman"/>
          <w:sz w:val="24"/>
          <w:szCs w:val="24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61EC0" w:rsidRDefault="00054C4A" w:rsidP="00054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C4A">
        <w:rPr>
          <w:rFonts w:ascii="Times New Roman" w:hAnsi="Times New Roman" w:cs="Times New Roman"/>
          <w:sz w:val="24"/>
          <w:szCs w:val="24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054C4A" w:rsidRPr="00054C4A" w:rsidRDefault="003A50EA" w:rsidP="00054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4C4A" w:rsidRPr="00054C4A">
        <w:rPr>
          <w:rFonts w:ascii="Times New Roman" w:hAnsi="Times New Roman" w:cs="Times New Roman"/>
          <w:sz w:val="24"/>
          <w:szCs w:val="24"/>
        </w:rPr>
        <w:t xml:space="preserve">) при закупе фармацевтических услуг документы, подтверждающие соответствие </w:t>
      </w:r>
      <w:bookmarkEnd w:id="0"/>
      <w:r w:rsidR="00054C4A" w:rsidRPr="00054C4A">
        <w:rPr>
          <w:rFonts w:ascii="Times New Roman" w:hAnsi="Times New Roman" w:cs="Times New Roman"/>
          <w:sz w:val="24"/>
          <w:szCs w:val="24"/>
        </w:rPr>
        <w:t>соисполнителя квалификационным требованиям, установленным пунктом 14 настоящих Правил.</w:t>
      </w:r>
    </w:p>
    <w:p w:rsidR="00054C4A" w:rsidRPr="008D271E" w:rsidRDefault="00054C4A" w:rsidP="00054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C4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54C4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54C4A">
        <w:rPr>
          <w:rFonts w:ascii="Times New Roman" w:hAnsi="Times New Roman" w:cs="Times New Roman"/>
          <w:sz w:val="24"/>
          <w:szCs w:val="24"/>
        </w:rPr>
        <w:t xml:space="preserve"> несоответствия победителя квалификационным требованиям, закуп способом ценовых предложений признается несостоявшимся.</w:t>
      </w:r>
    </w:p>
    <w:p w:rsidR="00D340A7" w:rsidRPr="008D271E" w:rsidRDefault="00D340A7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4E" w:rsidRPr="008D271E" w:rsidRDefault="000C244E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71E" w:rsidRPr="00961EC0" w:rsidRDefault="00290F5E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. г</w:t>
      </w:r>
      <w:r w:rsidR="008D271E" w:rsidRPr="00961EC0">
        <w:rPr>
          <w:rFonts w:ascii="Times New Roman" w:hAnsi="Times New Roman" w:cs="Times New Roman"/>
          <w:b/>
          <w:sz w:val="20"/>
          <w:szCs w:val="20"/>
        </w:rPr>
        <w:t>лавный врач</w:t>
      </w:r>
    </w:p>
    <w:p w:rsidR="00FD4835" w:rsidRPr="008D271E" w:rsidRDefault="008D271E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C0">
        <w:rPr>
          <w:rFonts w:ascii="Times New Roman" w:hAnsi="Times New Roman" w:cs="Times New Roman"/>
          <w:b/>
          <w:sz w:val="20"/>
          <w:szCs w:val="20"/>
        </w:rPr>
        <w:t>КГП «Костанайская ЦРБ»</w:t>
      </w:r>
      <w:r w:rsidRPr="00961EC0">
        <w:rPr>
          <w:rFonts w:ascii="Times New Roman" w:hAnsi="Times New Roman" w:cs="Times New Roman"/>
          <w:b/>
          <w:sz w:val="20"/>
          <w:szCs w:val="20"/>
        </w:rPr>
        <w:tab/>
      </w:r>
      <w:r w:rsidRPr="00961EC0">
        <w:rPr>
          <w:rFonts w:ascii="Times New Roman" w:hAnsi="Times New Roman" w:cs="Times New Roman"/>
          <w:b/>
          <w:sz w:val="20"/>
          <w:szCs w:val="20"/>
        </w:rPr>
        <w:tab/>
      </w:r>
      <w:r w:rsidRPr="00961EC0">
        <w:rPr>
          <w:rFonts w:ascii="Times New Roman" w:hAnsi="Times New Roman" w:cs="Times New Roman"/>
          <w:b/>
          <w:sz w:val="20"/>
          <w:szCs w:val="20"/>
        </w:rPr>
        <w:tab/>
      </w:r>
      <w:r w:rsidRPr="00961EC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630661">
        <w:rPr>
          <w:rFonts w:ascii="Times New Roman" w:hAnsi="Times New Roman" w:cs="Times New Roman"/>
          <w:b/>
          <w:sz w:val="20"/>
          <w:szCs w:val="20"/>
        </w:rPr>
        <w:t>Джандаев</w:t>
      </w:r>
      <w:proofErr w:type="spellEnd"/>
      <w:r w:rsidR="00630661">
        <w:rPr>
          <w:rFonts w:ascii="Times New Roman" w:hAnsi="Times New Roman" w:cs="Times New Roman"/>
          <w:b/>
          <w:sz w:val="20"/>
          <w:szCs w:val="20"/>
        </w:rPr>
        <w:t xml:space="preserve"> Д.С.</w:t>
      </w:r>
      <w:r w:rsidR="00FD4835" w:rsidRPr="008D271E">
        <w:rPr>
          <w:rFonts w:ascii="Times New Roman" w:hAnsi="Times New Roman" w:cs="Times New Roman"/>
          <w:sz w:val="20"/>
          <w:szCs w:val="20"/>
        </w:rPr>
        <w:tab/>
      </w:r>
      <w:r w:rsidR="00FD4835" w:rsidRPr="008D271E">
        <w:rPr>
          <w:rFonts w:ascii="Times New Roman" w:hAnsi="Times New Roman" w:cs="Times New Roman"/>
          <w:sz w:val="20"/>
          <w:szCs w:val="20"/>
        </w:rPr>
        <w:tab/>
      </w:r>
      <w:r w:rsidR="00FD4835" w:rsidRPr="008D271E">
        <w:rPr>
          <w:rFonts w:ascii="Times New Roman" w:hAnsi="Times New Roman" w:cs="Times New Roman"/>
          <w:sz w:val="20"/>
          <w:szCs w:val="20"/>
        </w:rPr>
        <w:tab/>
      </w: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222" w:rsidRPr="008D271E" w:rsidSect="00251B1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F4"/>
    <w:rsid w:val="00031550"/>
    <w:rsid w:val="00042A5F"/>
    <w:rsid w:val="00054C4A"/>
    <w:rsid w:val="00054FB5"/>
    <w:rsid w:val="00070222"/>
    <w:rsid w:val="00072FA1"/>
    <w:rsid w:val="000839F8"/>
    <w:rsid w:val="000C244E"/>
    <w:rsid w:val="000F3536"/>
    <w:rsid w:val="001010E1"/>
    <w:rsid w:val="00106FF9"/>
    <w:rsid w:val="00135F84"/>
    <w:rsid w:val="0015290F"/>
    <w:rsid w:val="001A02B6"/>
    <w:rsid w:val="00210C26"/>
    <w:rsid w:val="0022294B"/>
    <w:rsid w:val="002414EE"/>
    <w:rsid w:val="00251B10"/>
    <w:rsid w:val="00273848"/>
    <w:rsid w:val="00276A8F"/>
    <w:rsid w:val="00285992"/>
    <w:rsid w:val="00290F5E"/>
    <w:rsid w:val="00293E87"/>
    <w:rsid w:val="002A7410"/>
    <w:rsid w:val="002D2566"/>
    <w:rsid w:val="002F4A0A"/>
    <w:rsid w:val="0031634E"/>
    <w:rsid w:val="003308CC"/>
    <w:rsid w:val="003842D8"/>
    <w:rsid w:val="003A50EA"/>
    <w:rsid w:val="003A6FF4"/>
    <w:rsid w:val="003B12BF"/>
    <w:rsid w:val="003C3C4C"/>
    <w:rsid w:val="003D37F1"/>
    <w:rsid w:val="00401CD5"/>
    <w:rsid w:val="004113F1"/>
    <w:rsid w:val="00452B64"/>
    <w:rsid w:val="004806E4"/>
    <w:rsid w:val="00514C78"/>
    <w:rsid w:val="00522E9C"/>
    <w:rsid w:val="005601C0"/>
    <w:rsid w:val="00594A38"/>
    <w:rsid w:val="005A3B20"/>
    <w:rsid w:val="005E4B07"/>
    <w:rsid w:val="00612DA2"/>
    <w:rsid w:val="00630661"/>
    <w:rsid w:val="006D0497"/>
    <w:rsid w:val="006D6B44"/>
    <w:rsid w:val="007134F6"/>
    <w:rsid w:val="007358BA"/>
    <w:rsid w:val="0076279F"/>
    <w:rsid w:val="00776472"/>
    <w:rsid w:val="007846C9"/>
    <w:rsid w:val="00882364"/>
    <w:rsid w:val="008C3262"/>
    <w:rsid w:val="008D271E"/>
    <w:rsid w:val="008F615D"/>
    <w:rsid w:val="0091539F"/>
    <w:rsid w:val="00933172"/>
    <w:rsid w:val="00961EC0"/>
    <w:rsid w:val="0096233A"/>
    <w:rsid w:val="0098195D"/>
    <w:rsid w:val="009B7AA3"/>
    <w:rsid w:val="00A410FC"/>
    <w:rsid w:val="00A61A54"/>
    <w:rsid w:val="00A6542E"/>
    <w:rsid w:val="00A67979"/>
    <w:rsid w:val="00AF6D67"/>
    <w:rsid w:val="00B23EF2"/>
    <w:rsid w:val="00B5639A"/>
    <w:rsid w:val="00BA0C40"/>
    <w:rsid w:val="00C22D7A"/>
    <w:rsid w:val="00C32A87"/>
    <w:rsid w:val="00C633DC"/>
    <w:rsid w:val="00C94E85"/>
    <w:rsid w:val="00D17C72"/>
    <w:rsid w:val="00D340A7"/>
    <w:rsid w:val="00D54A20"/>
    <w:rsid w:val="00DB2F5D"/>
    <w:rsid w:val="00E40372"/>
    <w:rsid w:val="00EA39E3"/>
    <w:rsid w:val="00EF10A0"/>
    <w:rsid w:val="00F73707"/>
    <w:rsid w:val="00FA1334"/>
    <w:rsid w:val="00FC1189"/>
    <w:rsid w:val="00FD4835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AFF2-C969-4D9D-9179-D164AA05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16</cp:revision>
  <cp:lastPrinted>2019-01-23T06:21:00Z</cp:lastPrinted>
  <dcterms:created xsi:type="dcterms:W3CDTF">2017-10-19T04:55:00Z</dcterms:created>
  <dcterms:modified xsi:type="dcterms:W3CDTF">2019-01-23T06:21:00Z</dcterms:modified>
</cp:coreProperties>
</file>